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B0" w:rsidRPr="004310DF" w:rsidRDefault="00DD3C30" w:rsidP="00431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10DF">
        <w:rPr>
          <w:rFonts w:ascii="Times New Roman" w:hAnsi="Times New Roman" w:cs="Times New Roman"/>
          <w:b/>
          <w:sz w:val="24"/>
          <w:szCs w:val="24"/>
        </w:rPr>
        <w:t>ИПМ – 5</w:t>
      </w:r>
    </w:p>
    <w:p w:rsidR="00DD3C30" w:rsidRPr="004310DF" w:rsidRDefault="00DD3C30" w:rsidP="004310DF">
      <w:pPr>
        <w:pStyle w:val="a3"/>
        <w:spacing w:line="240" w:lineRule="auto"/>
        <w:rPr>
          <w:sz w:val="24"/>
          <w:szCs w:val="24"/>
        </w:rPr>
      </w:pPr>
      <w:r w:rsidRPr="004310DF">
        <w:rPr>
          <w:sz w:val="24"/>
          <w:szCs w:val="24"/>
        </w:rPr>
        <w:t>Система диагностики</w:t>
      </w:r>
    </w:p>
    <w:p w:rsidR="00DD3C30" w:rsidRPr="004310DF" w:rsidRDefault="00DD3C30" w:rsidP="004310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10DF">
        <w:rPr>
          <w:rFonts w:ascii="Times New Roman" w:hAnsi="Times New Roman" w:cs="Times New Roman"/>
          <w:sz w:val="24"/>
          <w:szCs w:val="24"/>
          <w:u w:val="single"/>
        </w:rPr>
        <w:t>В каком я состоянии на уроке русского языка?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452"/>
        <w:gridCol w:w="1914"/>
        <w:gridCol w:w="1914"/>
        <w:gridCol w:w="1914"/>
      </w:tblGrid>
      <w:tr w:rsidR="00DD3C30" w:rsidRPr="004310DF" w:rsidTr="003C5F0F">
        <w:tc>
          <w:tcPr>
            <w:tcW w:w="2376" w:type="dxa"/>
          </w:tcPr>
          <w:p w:rsidR="00DD3C30" w:rsidRPr="004310DF" w:rsidRDefault="00DD3C30" w:rsidP="004310DF">
            <w:pPr>
              <w:pStyle w:val="1"/>
              <w:spacing w:line="240" w:lineRule="auto"/>
              <w:rPr>
                <w:i/>
                <w:sz w:val="24"/>
                <w:szCs w:val="24"/>
                <w:u w:val="none"/>
              </w:rPr>
            </w:pPr>
            <w:r w:rsidRPr="004310DF">
              <w:rPr>
                <w:i/>
                <w:sz w:val="24"/>
                <w:szCs w:val="24"/>
                <w:u w:val="none"/>
              </w:rPr>
              <w:t>Состояние</w:t>
            </w:r>
          </w:p>
        </w:tc>
        <w:tc>
          <w:tcPr>
            <w:tcW w:w="1452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Всегда</w:t>
            </w:r>
          </w:p>
        </w:tc>
        <w:tc>
          <w:tcPr>
            <w:tcW w:w="191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Часто</w:t>
            </w:r>
          </w:p>
        </w:tc>
        <w:tc>
          <w:tcPr>
            <w:tcW w:w="191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Иногда</w:t>
            </w:r>
          </w:p>
        </w:tc>
        <w:tc>
          <w:tcPr>
            <w:tcW w:w="191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Никогда</w:t>
            </w: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Сонливое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Раздражительность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Весёлое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Грустное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Головная боль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Боль в  желудке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C5F0F">
        <w:tc>
          <w:tcPr>
            <w:tcW w:w="2376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Головокружение</w:t>
            </w:r>
          </w:p>
        </w:tc>
        <w:tc>
          <w:tcPr>
            <w:tcW w:w="145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C30" w:rsidRPr="004310DF" w:rsidRDefault="00DD3C30" w:rsidP="004310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10DF">
        <w:rPr>
          <w:rFonts w:ascii="Times New Roman" w:hAnsi="Times New Roman" w:cs="Times New Roman"/>
          <w:sz w:val="24"/>
          <w:szCs w:val="24"/>
          <w:u w:val="single"/>
        </w:rPr>
        <w:t>Что ты  умеешь?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2410"/>
        <w:gridCol w:w="2232"/>
      </w:tblGrid>
      <w:tr w:rsidR="00DD3C30" w:rsidRPr="004310DF" w:rsidTr="004310DF">
        <w:tc>
          <w:tcPr>
            <w:tcW w:w="4928" w:type="dxa"/>
          </w:tcPr>
          <w:p w:rsidR="00DD3C30" w:rsidRPr="00E77FF9" w:rsidRDefault="00DD3C30" w:rsidP="004310DF">
            <w:pPr>
              <w:pStyle w:val="1"/>
              <w:spacing w:line="240" w:lineRule="auto"/>
              <w:rPr>
                <w:i/>
                <w:sz w:val="24"/>
                <w:szCs w:val="24"/>
                <w:u w:val="none"/>
              </w:rPr>
            </w:pPr>
            <w:r w:rsidRPr="00E77FF9">
              <w:rPr>
                <w:i/>
                <w:sz w:val="24"/>
                <w:szCs w:val="24"/>
                <w:u w:val="none"/>
              </w:rPr>
              <w:t>Ты умеешь?</w:t>
            </w:r>
          </w:p>
        </w:tc>
        <w:tc>
          <w:tcPr>
            <w:tcW w:w="2410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полугодие</w:t>
            </w:r>
          </w:p>
        </w:tc>
        <w:tc>
          <w:tcPr>
            <w:tcW w:w="2232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II </w:t>
            </w: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полугодие</w:t>
            </w:r>
          </w:p>
        </w:tc>
      </w:tr>
      <w:tr w:rsidR="00DB2373" w:rsidRPr="004310DF" w:rsidTr="004310DF">
        <w:tc>
          <w:tcPr>
            <w:tcW w:w="4928" w:type="dxa"/>
          </w:tcPr>
          <w:p w:rsidR="00DB2373" w:rsidRPr="00DB2373" w:rsidRDefault="00DB2373" w:rsidP="00DB2373">
            <w:pPr>
              <w:pStyle w:val="1"/>
              <w:spacing w:line="240" w:lineRule="auto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Различать виды чтения</w:t>
            </w:r>
          </w:p>
        </w:tc>
        <w:tc>
          <w:tcPr>
            <w:tcW w:w="2410" w:type="dxa"/>
          </w:tcPr>
          <w:p w:rsidR="00DB2373" w:rsidRPr="004310DF" w:rsidRDefault="00DB2373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</w:tcPr>
          <w:p w:rsidR="00DB2373" w:rsidRPr="004310DF" w:rsidRDefault="00DB2373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DB2373" w:rsidRPr="004310DF" w:rsidTr="004310DF">
        <w:tc>
          <w:tcPr>
            <w:tcW w:w="4928" w:type="dxa"/>
          </w:tcPr>
          <w:p w:rsidR="00DB2373" w:rsidRDefault="00DB2373" w:rsidP="00DB2373">
            <w:pPr>
              <w:pStyle w:val="1"/>
              <w:spacing w:line="240" w:lineRule="auto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Использовать приёмы ознакомительного и изучающего чтения на практике</w:t>
            </w:r>
          </w:p>
        </w:tc>
        <w:tc>
          <w:tcPr>
            <w:tcW w:w="2410" w:type="dxa"/>
          </w:tcPr>
          <w:p w:rsidR="00DB2373" w:rsidRPr="00DB2373" w:rsidRDefault="00DB2373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B2373" w:rsidRPr="00DB2373" w:rsidRDefault="00DB2373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Выделить в информации главное, существенное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Определить признаки главного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Выражать информацию в схеме, таблице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Делать  сравнения, сопоставления, выводы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справочной, дополнительной литературой</w:t>
            </w:r>
            <w:r w:rsidR="003C5F0F" w:rsidRPr="004310DF">
              <w:rPr>
                <w:rFonts w:ascii="Times New Roman" w:hAnsi="Times New Roman" w:cs="Times New Roman"/>
                <w:sz w:val="24"/>
                <w:szCs w:val="24"/>
              </w:rPr>
              <w:t>, Интернетом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Строить связный  рассказ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Высказывать своё отношение</w:t>
            </w:r>
            <w:proofErr w:type="gramEnd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 xml:space="preserve"> к  фактам  и  событиям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Самостоятельно ставить  вопросы и отвечать на них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Выполнять  задания творческого характера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Работать на уроке за единицу времени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4310DF">
        <w:tc>
          <w:tcPr>
            <w:tcW w:w="492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Находить способы  демонстрации знаний на практике</w:t>
            </w:r>
          </w:p>
        </w:tc>
        <w:tc>
          <w:tcPr>
            <w:tcW w:w="2410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10DF">
        <w:rPr>
          <w:rFonts w:ascii="Times New Roman" w:hAnsi="Times New Roman" w:cs="Times New Roman"/>
          <w:i/>
          <w:sz w:val="24"/>
          <w:szCs w:val="24"/>
        </w:rPr>
        <w:t>Баллы.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Не умею – 1 балл.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Умею  иногда – 2 балла.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Умею с чьей-то помощью – 3 балла.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Умею, но в  зависимости от сложности материала – 4 балла.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Умею всегда – 5 баллов.</w:t>
      </w:r>
    </w:p>
    <w:p w:rsidR="00DD3C30" w:rsidRPr="004310DF" w:rsidRDefault="00DD3C30" w:rsidP="004310DF">
      <w:pPr>
        <w:pStyle w:val="a7"/>
        <w:spacing w:line="240" w:lineRule="auto"/>
        <w:rPr>
          <w:sz w:val="24"/>
          <w:szCs w:val="24"/>
        </w:rPr>
      </w:pPr>
      <w:r w:rsidRPr="004310DF">
        <w:rPr>
          <w:sz w:val="24"/>
          <w:szCs w:val="24"/>
        </w:rPr>
        <w:t>Приёмы рефлексии на уроке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Что получили на уроке?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Где новая информация понадобится? 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В чём польза урока для вашей жизни?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Выразите своё отношение к уроку, используя глаголы (прилагательные, существительные, междометия…).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Закончите предложения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«С урока я ухожу с чувством…».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«Я сейчас  думаю о…».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«Я на уроке чувствовал…».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Выберите определённую картинку из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>, отражающую ваше настроение.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lastRenderedPageBreak/>
        <w:t>Передайте своё настроение с помощью любого символа.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Выберите кружки (рыбки)  определённого цвета.</w:t>
      </w:r>
    </w:p>
    <w:p w:rsidR="00DD3C30" w:rsidRPr="004310DF" w:rsidRDefault="00DD3C30" w:rsidP="00431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Оцените свою работу по 10 – бал</w:t>
      </w:r>
      <w:r w:rsidR="004310DF">
        <w:rPr>
          <w:rFonts w:ascii="Times New Roman" w:hAnsi="Times New Roman" w:cs="Times New Roman"/>
          <w:sz w:val="24"/>
          <w:szCs w:val="24"/>
        </w:rPr>
        <w:t>л</w:t>
      </w:r>
      <w:r w:rsidRPr="004310DF">
        <w:rPr>
          <w:rFonts w:ascii="Times New Roman" w:hAnsi="Times New Roman" w:cs="Times New Roman"/>
          <w:sz w:val="24"/>
          <w:szCs w:val="24"/>
        </w:rPr>
        <w:t>ьной шкале.</w:t>
      </w:r>
    </w:p>
    <w:p w:rsidR="00DD3C30" w:rsidRPr="004310DF" w:rsidRDefault="00DD3C30" w:rsidP="00F23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10DF">
        <w:rPr>
          <w:rFonts w:ascii="Times New Roman" w:hAnsi="Times New Roman" w:cs="Times New Roman"/>
          <w:sz w:val="24"/>
          <w:szCs w:val="24"/>
          <w:u w:val="single"/>
        </w:rPr>
        <w:t>Я  - творческая личность?</w:t>
      </w:r>
    </w:p>
    <w:p w:rsidR="00DD3C30" w:rsidRPr="004310DF" w:rsidRDefault="00DD3C30" w:rsidP="00F237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</w:t>
      </w:r>
      <w:r w:rsidRPr="004310DF">
        <w:rPr>
          <w:rFonts w:ascii="Times New Roman" w:hAnsi="Times New Roman" w:cs="Times New Roman"/>
          <w:i/>
          <w:sz w:val="24"/>
          <w:szCs w:val="24"/>
        </w:rPr>
        <w:t>Если бы у вас был  выбор, вы бы предпочли?</w:t>
      </w:r>
    </w:p>
    <w:p w:rsidR="00DD3C30" w:rsidRPr="004310DF" w:rsidRDefault="00DD3C30" w:rsidP="00F23736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читать книгу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сочинять книгу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3C30" w:rsidRPr="004310DF">
        <w:rPr>
          <w:rFonts w:ascii="Times New Roman" w:hAnsi="Times New Roman" w:cs="Times New Roman"/>
          <w:sz w:val="24"/>
          <w:szCs w:val="24"/>
        </w:rPr>
        <w:t xml:space="preserve">в. пересказывать содержание книги 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 выступать в роли актёра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 выступать в роли зрителя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 xml:space="preserve">.  выступать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 xml:space="preserve"> роли критика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 рассказывать всем местные новости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 не пересказывать услышанное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3C30" w:rsidRPr="004310DF">
        <w:rPr>
          <w:rFonts w:ascii="Times New Roman" w:hAnsi="Times New Roman" w:cs="Times New Roman"/>
          <w:sz w:val="24"/>
          <w:szCs w:val="24"/>
        </w:rPr>
        <w:t>в.   прокомментировать то, что услышали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 придумывать новые способы  выполнения работ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 работать, используя испытанные приёмы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 xml:space="preserve">.  искать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 xml:space="preserve"> опыте других лучший способ работы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исполнять  указания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организовывать людей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 xml:space="preserve"> помощником руководителя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играть в игры, где каждый  играет за себя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играть в игры, где можно проявить себя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в. играть в команде</w:t>
      </w:r>
      <w:proofErr w:type="gramEnd"/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смотреть интересный фильм дома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читать книгу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D3C30" w:rsidRPr="004310DF">
        <w:rPr>
          <w:rFonts w:ascii="Times New Roman" w:hAnsi="Times New Roman" w:cs="Times New Roman"/>
          <w:sz w:val="24"/>
          <w:szCs w:val="24"/>
        </w:rPr>
        <w:t>в. проводить время в компании друзей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размышлять, как улучшить мир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обсуждать с друзьями, как улучшить мир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3C30" w:rsidRPr="004310DF">
        <w:rPr>
          <w:rFonts w:ascii="Times New Roman" w:hAnsi="Times New Roman" w:cs="Times New Roman"/>
          <w:sz w:val="24"/>
          <w:szCs w:val="24"/>
        </w:rPr>
        <w:t>в. смотреть спектакль о красивой жизни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петь в хоре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петь песню сольно или дуэтом</w:t>
      </w:r>
    </w:p>
    <w:p w:rsidR="00DD3C30" w:rsidRPr="004310DF" w:rsidRDefault="00FB6C11" w:rsidP="00FB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3C30" w:rsidRPr="004310DF">
        <w:rPr>
          <w:rFonts w:ascii="Times New Roman" w:hAnsi="Times New Roman" w:cs="Times New Roman"/>
          <w:sz w:val="24"/>
          <w:szCs w:val="24"/>
        </w:rPr>
        <w:t>в. петь свою песню</w:t>
      </w:r>
    </w:p>
    <w:p w:rsidR="00DD3C30" w:rsidRPr="004310DF" w:rsidRDefault="00DD3C30" w:rsidP="004310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а. отдыхать на самом лучшем курорте</w:t>
      </w:r>
    </w:p>
    <w:p w:rsidR="00DD3C30" w:rsidRPr="004310DF" w:rsidRDefault="009E3775" w:rsidP="009E3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D3C30" w:rsidRPr="004310DF">
        <w:rPr>
          <w:rFonts w:ascii="Times New Roman" w:hAnsi="Times New Roman" w:cs="Times New Roman"/>
          <w:sz w:val="24"/>
          <w:szCs w:val="24"/>
        </w:rPr>
        <w:t>. отправиться в путешествие на корабле</w:t>
      </w:r>
    </w:p>
    <w:p w:rsidR="00DD3C30" w:rsidRPr="004310DF" w:rsidRDefault="009E3775" w:rsidP="009E3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DD3C30" w:rsidRPr="004310DF">
        <w:rPr>
          <w:rFonts w:ascii="Times New Roman" w:hAnsi="Times New Roman" w:cs="Times New Roman"/>
          <w:sz w:val="24"/>
          <w:szCs w:val="24"/>
        </w:rPr>
        <w:t>в. отправиться в экспедицию с учёными</w:t>
      </w:r>
      <w:proofErr w:type="gramEnd"/>
    </w:p>
    <w:p w:rsidR="00DD3C30" w:rsidRPr="00FB6C11" w:rsidRDefault="00DD3C30" w:rsidP="004310DF">
      <w:pPr>
        <w:pStyle w:val="2"/>
        <w:spacing w:line="240" w:lineRule="auto"/>
        <w:rPr>
          <w:i w:val="0"/>
          <w:sz w:val="24"/>
          <w:szCs w:val="24"/>
          <w:u w:val="single"/>
        </w:rPr>
      </w:pPr>
      <w:r w:rsidRPr="00FB6C11">
        <w:rPr>
          <w:i w:val="0"/>
          <w:sz w:val="24"/>
          <w:szCs w:val="24"/>
          <w:u w:val="single"/>
        </w:rPr>
        <w:t xml:space="preserve">Методика изучения </w:t>
      </w:r>
      <w:proofErr w:type="spellStart"/>
      <w:r w:rsidRPr="00FB6C11">
        <w:rPr>
          <w:i w:val="0"/>
          <w:sz w:val="24"/>
          <w:szCs w:val="24"/>
          <w:u w:val="single"/>
        </w:rPr>
        <w:t>сформированности</w:t>
      </w:r>
      <w:proofErr w:type="spellEnd"/>
      <w:r w:rsidRPr="00FB6C11">
        <w:rPr>
          <w:i w:val="0"/>
          <w:sz w:val="24"/>
          <w:szCs w:val="24"/>
          <w:u w:val="single"/>
        </w:rPr>
        <w:t xml:space="preserve"> умения составлять </w:t>
      </w:r>
    </w:p>
    <w:p w:rsidR="00DD3C30" w:rsidRPr="00FB6C11" w:rsidRDefault="00DD3C30" w:rsidP="004310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B6C11">
        <w:rPr>
          <w:rFonts w:ascii="Times New Roman" w:hAnsi="Times New Roman" w:cs="Times New Roman"/>
          <w:sz w:val="24"/>
          <w:szCs w:val="24"/>
          <w:u w:val="single"/>
        </w:rPr>
        <w:t>сложный план письменного текста в 9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2268"/>
        <w:gridCol w:w="1949"/>
      </w:tblGrid>
      <w:tr w:rsidR="00DD3C30" w:rsidRPr="004310DF" w:rsidTr="00FB6C11">
        <w:tc>
          <w:tcPr>
            <w:tcW w:w="5353" w:type="dxa"/>
          </w:tcPr>
          <w:p w:rsidR="00DD3C30" w:rsidRPr="00FB6C11" w:rsidRDefault="00DD3C30" w:rsidP="004310DF">
            <w:pPr>
              <w:pStyle w:val="1"/>
              <w:spacing w:line="240" w:lineRule="auto"/>
              <w:rPr>
                <w:i/>
                <w:sz w:val="24"/>
                <w:szCs w:val="24"/>
                <w:u w:val="none"/>
              </w:rPr>
            </w:pPr>
            <w:r w:rsidRPr="00FB6C11">
              <w:rPr>
                <w:i/>
                <w:sz w:val="24"/>
                <w:szCs w:val="24"/>
                <w:u w:val="none"/>
              </w:rPr>
              <w:t>Показатели</w:t>
            </w:r>
          </w:p>
        </w:tc>
        <w:tc>
          <w:tcPr>
            <w:tcW w:w="226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учащихся</w:t>
            </w:r>
          </w:p>
        </w:tc>
        <w:tc>
          <w:tcPr>
            <w:tcW w:w="1949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Процентное  соотношение</w:t>
            </w: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выполнявшие задание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правильно озаглавившие текст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правильно указавшие основную мысль всех частей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неправильно указавшие основную мысль  частей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правильно разработавшие необходимый тип плана (простой или сложный)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правильно выполнившие графическое оформление сложного плана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объективно оценившие свой план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Учащиеся, правильно определившие учебную задачу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FB6C11">
        <w:tc>
          <w:tcPr>
            <w:tcW w:w="5353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Учащиеся, правильно указавшие последовательность действий по выполнению задачи</w:t>
            </w:r>
          </w:p>
        </w:tc>
        <w:tc>
          <w:tcPr>
            <w:tcW w:w="2268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D3C30" w:rsidRPr="004310DF" w:rsidRDefault="00DD3C30" w:rsidP="00FB6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C30" w:rsidRPr="00E77FF9" w:rsidRDefault="00DD3C30" w:rsidP="00E77FF9">
      <w:pPr>
        <w:pStyle w:val="3"/>
        <w:spacing w:before="0" w:after="12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E77FF9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Таблица самооценки плана текста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04"/>
        <w:gridCol w:w="1701"/>
        <w:gridCol w:w="1665"/>
      </w:tblGrid>
      <w:tr w:rsidR="00DD3C30" w:rsidRPr="004310DF" w:rsidTr="00E77FF9">
        <w:tc>
          <w:tcPr>
            <w:tcW w:w="6204" w:type="dxa"/>
          </w:tcPr>
          <w:p w:rsidR="00DD3C30" w:rsidRPr="00E77FF9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FF9">
              <w:rPr>
                <w:rFonts w:ascii="Times New Roman" w:hAnsi="Times New Roman" w:cs="Times New Roman"/>
                <w:i/>
                <w:sz w:val="24"/>
                <w:szCs w:val="24"/>
              </w:rPr>
              <w:t>Алгоритм оценки плана текста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3C30" w:rsidRPr="00E77FF9" w:rsidRDefault="00DD3C30" w:rsidP="00E77FF9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7FF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:rsidR="00DD3C30" w:rsidRPr="00E77FF9" w:rsidRDefault="00DD3C30" w:rsidP="00E77FF9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7FF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Нет</w:t>
            </w:r>
          </w:p>
        </w:tc>
      </w:tr>
      <w:tr w:rsidR="00DD3C30" w:rsidRPr="004310DF" w:rsidTr="00E77FF9">
        <w:tc>
          <w:tcPr>
            <w:tcW w:w="620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Раскрывает ли заголовок тему  или основную мысль всего текста?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E77FF9">
        <w:tc>
          <w:tcPr>
            <w:tcW w:w="620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 ли главные смысловые части текста нашли отражение в плане?</w:t>
            </w:r>
          </w:p>
        </w:tc>
        <w:tc>
          <w:tcPr>
            <w:tcW w:w="1701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E77FF9">
        <w:tc>
          <w:tcPr>
            <w:tcW w:w="620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Раскрывают ли пункты плана тему или основную мысль всех частей текста?</w:t>
            </w:r>
          </w:p>
        </w:tc>
        <w:tc>
          <w:tcPr>
            <w:tcW w:w="1701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E77FF9">
        <w:tc>
          <w:tcPr>
            <w:tcW w:w="620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Действительно ли разработан требуемый вид плана  (простой, сложный)?</w:t>
            </w:r>
          </w:p>
        </w:tc>
        <w:tc>
          <w:tcPr>
            <w:tcW w:w="1701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E77FF9">
        <w:tc>
          <w:tcPr>
            <w:tcW w:w="620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Соответствует ли графическое оформление плана принятой норме?</w:t>
            </w:r>
          </w:p>
        </w:tc>
        <w:tc>
          <w:tcPr>
            <w:tcW w:w="1701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E77FF9">
        <w:tc>
          <w:tcPr>
            <w:tcW w:w="620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Можно ли, руководствуясь твоим планом, пересказать текст?</w:t>
            </w:r>
          </w:p>
        </w:tc>
        <w:tc>
          <w:tcPr>
            <w:tcW w:w="1701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C30" w:rsidRPr="00E77FF9" w:rsidRDefault="00DD3C30" w:rsidP="00F23736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E77FF9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Как вы читаете учебно-научные тексты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54"/>
        <w:gridCol w:w="2518"/>
      </w:tblGrid>
      <w:tr w:rsidR="00DD3C30" w:rsidRPr="004310DF" w:rsidTr="003901C8">
        <w:tc>
          <w:tcPr>
            <w:tcW w:w="7054" w:type="dxa"/>
          </w:tcPr>
          <w:p w:rsidR="00DD3C30" w:rsidRPr="004310DF" w:rsidRDefault="00DD3C30" w:rsidP="00F23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1.Всегда ли вы, начиная чтение, имеете чёткую цель и мотив?</w:t>
            </w:r>
          </w:p>
        </w:tc>
        <w:tc>
          <w:tcPr>
            <w:tcW w:w="2518" w:type="dxa"/>
          </w:tcPr>
          <w:p w:rsidR="00DD3C30" w:rsidRPr="004310DF" w:rsidRDefault="00DD3C30" w:rsidP="00F2373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баллов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чёткую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правило, </w:t>
            </w:r>
            <w:proofErr w:type="gramStart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чёткую</w:t>
            </w:r>
            <w:proofErr w:type="gramEnd"/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Иногда чёткую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приблизительную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Цели не имею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2.Удаётся ли вам сосредоточиться на тексте?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Не удаётся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Удаётся всегда, когда материал интересный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Иногда удаётся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 основном удаётся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удаётся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3.Как вы понимаете структуру читаемого материала?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На структуру не обращаю внимания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Плохо понимаю структуру текста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Представляю структуру только после прочтения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Хорошо понимаю структуру отдельных разделов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и быстро улавливаю структуру текста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4.Как вы усваиваете смысл </w:t>
            </w:r>
            <w:proofErr w:type="gramStart"/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Сразу усваиваю смысл большого отрезка текста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Усваиваю смысл отдельных абзацев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Понимаю смысл отдельных предложений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Понимаю смысл частей предложения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Усваиваю смысл текста по отдельным словам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5.Возвращаетесь ли вы взглядом к уже прочитанному тексту?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Возвращаюсь очень часто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Возвращаюсь часто из-за непонимания слов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Возвращаюсь, когда не понимаю смысл текста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Возвращаюсь редко к наиболее трудным местам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Никогда не возвращаюсь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6.Меняете ли вы скорость чтения при изучении одной статьи?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читаю медленно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Скорость иногда меняю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Скорость определяю перед началом чтения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Как правило, меняю скорость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меняю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7.Водите ли вы по строке пальцем либо карандашом или следите за текстом движением  головы?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Голова и руки всегда без движения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Иногда двигаю головой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При чтении важных мест вожу пальцем по тексту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Часто вожу пальцем или карандашом по тексту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вожу пальцем  или карандашом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8.Как двигаются ваши глаза при чтении?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E77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Вертикально посередине страницы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E77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Посередине страницы с небольшими отклонениями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Зигзагообразно от строчки к строчке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 остановками на каждой строке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С остановками на каждом слове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9.Проговариваете ли вы вслух или про себя то, что читаете?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Всегда проговариваю про себя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основном проговариваю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Иногда проговариваю те</w:t>
            </w:r>
            <w:proofErr w:type="gramStart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кст  пр</w:t>
            </w:r>
            <w:proofErr w:type="gramEnd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о себя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 xml:space="preserve">Всегда  </w:t>
            </w:r>
            <w:proofErr w:type="gramStart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читаю</w:t>
            </w:r>
            <w:proofErr w:type="gramEnd"/>
            <w:r w:rsidRPr="004310DF">
              <w:rPr>
                <w:rFonts w:ascii="Times New Roman" w:hAnsi="Times New Roman" w:cs="Times New Roman"/>
                <w:sz w:val="24"/>
                <w:szCs w:val="24"/>
              </w:rPr>
              <w:t xml:space="preserve"> молча и думаю, что не проговариваю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10.Возникают ли у вас образные представления  того, </w:t>
            </w:r>
          </w:p>
          <w:p w:rsidR="00DD3C30" w:rsidRPr="004310DF" w:rsidRDefault="00DD3C30" w:rsidP="00E77FF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i/>
                <w:sz w:val="24"/>
                <w:szCs w:val="24"/>
              </w:rPr>
              <w:t>о чём читаете?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Никогда не возникают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Возникают очень редко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Возникают иногда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Как правило, возникают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C30" w:rsidRPr="004310DF" w:rsidTr="003901C8">
        <w:tc>
          <w:tcPr>
            <w:tcW w:w="7054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Возникают всегда</w:t>
            </w:r>
          </w:p>
        </w:tc>
        <w:tc>
          <w:tcPr>
            <w:tcW w:w="2518" w:type="dxa"/>
          </w:tcPr>
          <w:p w:rsidR="00DD3C30" w:rsidRPr="004310DF" w:rsidRDefault="00DD3C30" w:rsidP="004310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D3C30" w:rsidRPr="00E77FF9" w:rsidRDefault="00DD3C30" w:rsidP="00F23736">
      <w:pPr>
        <w:pStyle w:val="3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E77FF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Подсчитайте общее количество баллов.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Меньше 50 баллов – низкий уровень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От 50 до 80 баллов – вы эрудированны, но не  обучены технике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От 80 до 100 баллов – профессиональный уровень чтения.</w:t>
      </w:r>
    </w:p>
    <w:p w:rsidR="00DD3C30" w:rsidRPr="004310DF" w:rsidRDefault="00DD3C30" w:rsidP="00E77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10DF">
        <w:rPr>
          <w:rFonts w:ascii="Times New Roman" w:hAnsi="Times New Roman" w:cs="Times New Roman"/>
          <w:sz w:val="24"/>
          <w:szCs w:val="24"/>
          <w:u w:val="single"/>
        </w:rPr>
        <w:t>Скорость чтения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Скорость чтения определяется по следующей формуле: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4310DF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gramEnd"/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10DF">
        <w:rPr>
          <w:rFonts w:ascii="Times New Roman" w:hAnsi="Times New Roman" w:cs="Times New Roman"/>
          <w:sz w:val="24"/>
          <w:szCs w:val="24"/>
        </w:rPr>
        <w:t xml:space="preserve"> = ---   К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4310DF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310D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объём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 xml:space="preserve"> текста в словах,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310D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 xml:space="preserve"> чтения в минутах,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310D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 xml:space="preserve"> – коэффициент понимания (усвоения прочитанного).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Коэффициент понимания определяется следующим соотношением: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10DF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 xml:space="preserve"> =  - --    </w:t>
      </w:r>
      <w:proofErr w:type="gramEnd"/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  М     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310D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 xml:space="preserve"> правильных ответов по содержанию прочитанного.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М – общее количество вопросов по содержанию  прочитанного текста.</w:t>
      </w:r>
    </w:p>
    <w:p w:rsidR="00DD3C30" w:rsidRPr="004310DF" w:rsidRDefault="00DD3C30" w:rsidP="00E77FF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310DF">
        <w:rPr>
          <w:rFonts w:ascii="Times New Roman" w:hAnsi="Times New Roman" w:cs="Times New Roman"/>
          <w:i/>
          <w:sz w:val="24"/>
          <w:szCs w:val="24"/>
        </w:rPr>
        <w:t>Медальон…от комаров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Пластмассовый предмет, названный «медальоном», скорее напоминает продолговатую зажигалку, чем украшение. Пользуясь им в лесу или на рыбалке, можно не опасаться комаров. Будто невидимая рука отгоняет назойливую мошкару.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Устройство, созданное в студенческом конструкторском бюро Рижского института инженеров гражданской авиации, представляет собой импульсный излучатель ультразвука. Вставленная в его корпус микросхема по заданной программе варьирует частоту и амплитуду колебаний. Они настолько слабы, что не причиняют какого-либо вреда человеку, но насекомые их ощущают и побаиваются. Это подтвердили экспериментальные исследования.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Необычный прибор, заменяющий химические репелленты, весит около </w:t>
      </w:r>
      <w:smartTag w:uri="urn:schemas-microsoft-com:office:smarttags" w:element="metricconverter">
        <w:smartTagPr>
          <w:attr w:name="ProductID" w:val="50 граммов"/>
        </w:smartTagPr>
        <w:r w:rsidRPr="004310DF">
          <w:rPr>
            <w:rFonts w:ascii="Times New Roman" w:hAnsi="Times New Roman" w:cs="Times New Roman"/>
            <w:sz w:val="24"/>
            <w:szCs w:val="24"/>
          </w:rPr>
          <w:t>50 граммов</w:t>
        </w:r>
      </w:smartTag>
      <w:r w:rsidRPr="004310DF">
        <w:rPr>
          <w:rFonts w:ascii="Times New Roman" w:hAnsi="Times New Roman" w:cs="Times New Roman"/>
          <w:sz w:val="24"/>
          <w:szCs w:val="24"/>
        </w:rPr>
        <w:t>, питается от батарейки «Крона» и способен непрерывно действовать несколько суток. Сейчас разработчики подыскивают партнёров, готовых наладить серийный выпуск новинки.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 w:rsidRPr="004310DF">
        <w:rPr>
          <w:rFonts w:ascii="Times New Roman" w:hAnsi="Times New Roman" w:cs="Times New Roman"/>
          <w:sz w:val="24"/>
          <w:szCs w:val="24"/>
        </w:rPr>
        <w:t>Шпунгин</w:t>
      </w:r>
      <w:proofErr w:type="spellEnd"/>
      <w:r w:rsidRPr="004310DF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Вечерняя Москва, 1989, 20 мая</w:t>
      </w:r>
    </w:p>
    <w:p w:rsidR="00E77FF9" w:rsidRDefault="00E77FF9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lastRenderedPageBreak/>
        <w:t>Определите время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Количество слов в тексте - 112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Время начала чтения  ---------------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Время окончания чтения ----------------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Время чтения текста (в минутах) -------------------</w:t>
      </w:r>
    </w:p>
    <w:p w:rsidR="00E77FF9" w:rsidRDefault="00E77FF9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150 слов и менее (про себя) – очень медленная скорость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200 слов – медленная скорость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250 слов – средняя скорость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300 слов – выше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>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450 слов – 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быстрая скорость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 xml:space="preserve"> чтения.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 xml:space="preserve">550 слов -  очень </w:t>
      </w:r>
      <w:proofErr w:type="gramStart"/>
      <w:r w:rsidRPr="004310DF">
        <w:rPr>
          <w:rFonts w:ascii="Times New Roman" w:hAnsi="Times New Roman" w:cs="Times New Roman"/>
          <w:sz w:val="24"/>
          <w:szCs w:val="24"/>
        </w:rPr>
        <w:t>быстрая</w:t>
      </w:r>
      <w:proofErr w:type="gramEnd"/>
      <w:r w:rsidRPr="004310DF">
        <w:rPr>
          <w:rFonts w:ascii="Times New Roman" w:hAnsi="Times New Roman" w:cs="Times New Roman"/>
          <w:sz w:val="24"/>
          <w:szCs w:val="24"/>
        </w:rPr>
        <w:t>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650 слов и более – сверхбыстрая скорость чтения.</w:t>
      </w:r>
    </w:p>
    <w:p w:rsidR="00E77FF9" w:rsidRDefault="00E77FF9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Закройте текст и запишите ответы на вопросы по его содержанию.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1.Каково название статьи?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2.Кто автор текста?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3.Назовите выходные данные (название газеты, дата).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4.В каком институте разработан новый прибор?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5.Что излучает прибор?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6.Сколько он весит?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7.Какой элемент питания используется?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8.Каково время непрерывного действия прибора?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9.Из какого металла изготовлен прибор?</w:t>
      </w:r>
    </w:p>
    <w:p w:rsidR="00E77FF9" w:rsidRDefault="00E77FF9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1 балл – правильный ответ.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0,5 баллов – не совсем правильный ответ.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0 баллов – неправильный ответ.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Определите коэффициент понимания.</w:t>
      </w: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0DF">
        <w:rPr>
          <w:rFonts w:ascii="Times New Roman" w:hAnsi="Times New Roman" w:cs="Times New Roman"/>
          <w:sz w:val="24"/>
          <w:szCs w:val="24"/>
        </w:rPr>
        <w:t>Подставьте полученные значения в исходную формулу.</w:t>
      </w:r>
    </w:p>
    <w:p w:rsidR="00DD3C30" w:rsidRPr="00E77FF9" w:rsidRDefault="00DD3C30" w:rsidP="00E77FF9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77FF9">
        <w:rPr>
          <w:rFonts w:ascii="Times New Roman" w:hAnsi="Times New Roman" w:cs="Times New Roman"/>
          <w:b w:val="0"/>
          <w:color w:val="auto"/>
          <w:sz w:val="24"/>
          <w:szCs w:val="24"/>
        </w:rPr>
        <w:t>Вычислите скорость вашего чтения.</w:t>
      </w:r>
    </w:p>
    <w:p w:rsidR="00DD3C30" w:rsidRPr="00E77FF9" w:rsidRDefault="00DD3C30" w:rsidP="004310DF">
      <w:pPr>
        <w:pStyle w:val="a5"/>
        <w:spacing w:line="240" w:lineRule="auto"/>
        <w:rPr>
          <w:sz w:val="24"/>
          <w:szCs w:val="24"/>
        </w:rPr>
      </w:pPr>
    </w:p>
    <w:p w:rsidR="00DD3C30" w:rsidRPr="004310DF" w:rsidRDefault="00DD3C30" w:rsidP="004310DF">
      <w:pPr>
        <w:pStyle w:val="a5"/>
        <w:spacing w:line="240" w:lineRule="auto"/>
        <w:jc w:val="center"/>
        <w:rPr>
          <w:i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4310DF">
      <w:pPr>
        <w:pStyle w:val="a5"/>
        <w:spacing w:line="240" w:lineRule="auto"/>
        <w:rPr>
          <w:sz w:val="24"/>
          <w:szCs w:val="24"/>
          <w:u w:val="single"/>
        </w:rPr>
      </w:pPr>
    </w:p>
    <w:p w:rsidR="00DD3C30" w:rsidRPr="004310DF" w:rsidRDefault="00DD3C30" w:rsidP="004310DF">
      <w:pPr>
        <w:pStyle w:val="a5"/>
        <w:spacing w:line="240" w:lineRule="auto"/>
        <w:rPr>
          <w:sz w:val="24"/>
          <w:szCs w:val="24"/>
          <w:u w:val="single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30" w:rsidRPr="004310DF" w:rsidRDefault="00DD3C30" w:rsidP="00E77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D3C30" w:rsidRPr="004310DF" w:rsidSect="004310D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B31"/>
    <w:multiLevelType w:val="singleLevel"/>
    <w:tmpl w:val="C1462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3C30"/>
    <w:rsid w:val="00385EB0"/>
    <w:rsid w:val="003C5F0F"/>
    <w:rsid w:val="004310DF"/>
    <w:rsid w:val="006065D8"/>
    <w:rsid w:val="009E3775"/>
    <w:rsid w:val="00DB2373"/>
    <w:rsid w:val="00DD3C30"/>
    <w:rsid w:val="00E77FF9"/>
    <w:rsid w:val="00F23736"/>
    <w:rsid w:val="00FB6C11"/>
    <w:rsid w:val="00FD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B0"/>
  </w:style>
  <w:style w:type="paragraph" w:styleId="1">
    <w:name w:val="heading 1"/>
    <w:basedOn w:val="a"/>
    <w:next w:val="a"/>
    <w:link w:val="10"/>
    <w:qFormat/>
    <w:rsid w:val="00DD3C30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DD3C30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C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C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C30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DD3C3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D3C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D3C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Title"/>
    <w:basedOn w:val="a"/>
    <w:link w:val="a4"/>
    <w:qFormat/>
    <w:rsid w:val="00DD3C3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3C3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DD3C30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D3C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DD3C30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a8">
    <w:name w:val="Подзаголовок Знак"/>
    <w:basedOn w:val="a0"/>
    <w:link w:val="a7"/>
    <w:rsid w:val="00DD3C30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8</cp:revision>
  <dcterms:created xsi:type="dcterms:W3CDTF">2010-03-20T15:44:00Z</dcterms:created>
  <dcterms:modified xsi:type="dcterms:W3CDTF">2010-03-26T09:38:00Z</dcterms:modified>
</cp:coreProperties>
</file>